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95DB4" w:rsidRDefault="008F3386">
      <w:r>
        <w:t>January 2021</w:t>
      </w:r>
    </w:p>
    <w:p w14:paraId="00000002" w14:textId="77777777" w:rsidR="00295DB4" w:rsidRDefault="00295DB4"/>
    <w:p w14:paraId="00000003" w14:textId="77777777" w:rsidR="00295DB4" w:rsidRDefault="008F3386">
      <w:pPr>
        <w:rPr>
          <w:b/>
        </w:rPr>
      </w:pPr>
      <w:r>
        <w:rPr>
          <w:b/>
        </w:rPr>
        <w:t>Happy New Year 2021!</w:t>
      </w:r>
    </w:p>
    <w:p w14:paraId="00000004" w14:textId="77777777" w:rsidR="00295DB4" w:rsidRDefault="00295DB4">
      <w:pPr>
        <w:rPr>
          <w:b/>
        </w:rPr>
      </w:pPr>
    </w:p>
    <w:p w14:paraId="00000005" w14:textId="77777777" w:rsidR="00295DB4" w:rsidRDefault="008F3386">
      <w:r>
        <w:tab/>
        <w:t>This year has truly been like no other year, and on behalf of all the Seaview staff, I would like to share a special “Thank You” to all of our families who have partnered with us during this time of remote learning!  We value your continued partnership as we navigate the new year!</w:t>
      </w:r>
    </w:p>
    <w:p w14:paraId="00000006" w14:textId="77777777" w:rsidR="00295DB4" w:rsidRDefault="00295DB4"/>
    <w:p w14:paraId="00000007" w14:textId="77777777" w:rsidR="00295DB4" w:rsidRDefault="008F3386">
      <w:pPr>
        <w:ind w:firstLine="720"/>
      </w:pPr>
      <w:r>
        <w:t xml:space="preserve">During this time of remote learning, not only does teaching and learning look different, but the ways in which we are reporting semester grades is slightly different as well (semester ends on 2/2/21). </w:t>
      </w:r>
      <w:r>
        <w:rPr>
          <w:color w:val="222222"/>
          <w:highlight w:val="white"/>
        </w:rPr>
        <w:t xml:space="preserve">Ultimately, the goal is to keep our students and a strong home-school connection at the center of what we do. </w:t>
      </w:r>
      <w:r>
        <w:t xml:space="preserve"> We understand you want to know what your student learned this semester and what progress they are making. Our teachers are working very thoughtfully to ensure you have the most accurate and complete understanding of your child’s progress that they can provide.</w:t>
      </w:r>
    </w:p>
    <w:p w14:paraId="00000008" w14:textId="77777777" w:rsidR="00295DB4" w:rsidRDefault="00295DB4"/>
    <w:p w14:paraId="00000009" w14:textId="77777777" w:rsidR="00295DB4" w:rsidRDefault="008F3386">
      <w:pPr>
        <w:jc w:val="center"/>
        <w:rPr>
          <w:b/>
        </w:rPr>
      </w:pPr>
      <w:r>
        <w:rPr>
          <w:b/>
        </w:rPr>
        <w:t xml:space="preserve">Important Notification: Switch to Online Report Cards for First </w:t>
      </w:r>
      <w:proofErr w:type="gramStart"/>
      <w:r>
        <w:rPr>
          <w:b/>
        </w:rPr>
        <w:t>Semester;</w:t>
      </w:r>
      <w:proofErr w:type="gramEnd"/>
      <w:r>
        <w:rPr>
          <w:b/>
        </w:rPr>
        <w:t xml:space="preserve"> </w:t>
      </w:r>
    </w:p>
    <w:p w14:paraId="0000000A" w14:textId="77777777" w:rsidR="00295DB4" w:rsidRDefault="008F3386">
      <w:pPr>
        <w:jc w:val="center"/>
        <w:rPr>
          <w:b/>
        </w:rPr>
      </w:pPr>
      <w:r>
        <w:rPr>
          <w:b/>
        </w:rPr>
        <w:t>Can Opt-In to Receive Paper Copy</w:t>
      </w:r>
    </w:p>
    <w:p w14:paraId="0000000B" w14:textId="77777777" w:rsidR="00295DB4" w:rsidRDefault="00295DB4">
      <w:pPr>
        <w:jc w:val="center"/>
        <w:rPr>
          <w:b/>
        </w:rPr>
      </w:pPr>
    </w:p>
    <w:p w14:paraId="0000000C" w14:textId="23865D48" w:rsidR="00295DB4" w:rsidRDefault="008F3386">
      <w:r>
        <w:t xml:space="preserve">In a typical school year, we would be sending first-semester report cards home with students.  This year, they will be delivered to your online Skyward account only. If you would like to receive a printed copy of your child’s report card in addition to the digital copy, please </w:t>
      </w:r>
      <w:r w:rsidRPr="00CD0BA3">
        <w:rPr>
          <w:b/>
          <w:bCs/>
        </w:rPr>
        <w:t>log into Skyward and select the “Paper Report Card”</w:t>
      </w:r>
      <w:r>
        <w:t xml:space="preserve"> option in “Student/Family Information Update” section.  </w:t>
      </w:r>
      <w:r>
        <w:rPr>
          <w:b/>
        </w:rPr>
        <w:t>You may also notify the office staff at your child’s school to select that option for your family.</w:t>
      </w:r>
      <w:r w:rsidR="00F668A0">
        <w:rPr>
          <w:b/>
        </w:rPr>
        <w:t xml:space="preserve"> </w:t>
      </w:r>
      <w:r w:rsidR="00F668A0" w:rsidRPr="00F668A0">
        <w:rPr>
          <w:bCs/>
        </w:rPr>
        <w:t>Please make sure to make your change in Skyward or notify the school office prior to the end of the semester.</w:t>
      </w:r>
    </w:p>
    <w:p w14:paraId="0000000D" w14:textId="77777777" w:rsidR="00295DB4" w:rsidRDefault="00295DB4"/>
    <w:p w14:paraId="0000000E" w14:textId="77777777" w:rsidR="00295DB4" w:rsidRDefault="008F3386">
      <w:r>
        <w:rPr>
          <w:b/>
        </w:rPr>
        <w:t>Report Card Grades or Marks</w:t>
      </w:r>
      <w:r>
        <w:t xml:space="preserve">: </w:t>
      </w:r>
    </w:p>
    <w:p w14:paraId="0000000F" w14:textId="77777777" w:rsidR="00295DB4" w:rsidRDefault="008F3386">
      <w:r>
        <w:t xml:space="preserve">A note about marks: </w:t>
      </w:r>
    </w:p>
    <w:p w14:paraId="00000010" w14:textId="77777777" w:rsidR="00295DB4" w:rsidRDefault="008F3386">
      <w:pPr>
        <w:numPr>
          <w:ilvl w:val="0"/>
          <w:numId w:val="3"/>
        </w:numPr>
      </w:pPr>
      <w:r>
        <w:t xml:space="preserve">IE, Insufficient Evidence (IE) in the past, this may have meant the student was present but was not producing work while at school.  In this remote learning situation, the IE could mean the teacher has just begun the unit or content was covered but the teacher is still assessing or gathering data.  Expect specific comments as to why the teacher doesn’t have evidence </w:t>
      </w:r>
      <w:proofErr w:type="gramStart"/>
      <w:r>
        <w:t>at this time</w:t>
      </w:r>
      <w:proofErr w:type="gramEnd"/>
      <w:r>
        <w:t xml:space="preserve"> and when to expect information regarding that content/skill. </w:t>
      </w:r>
    </w:p>
    <w:p w14:paraId="00000011" w14:textId="77777777" w:rsidR="00295DB4" w:rsidRDefault="008F3386">
      <w:pPr>
        <w:numPr>
          <w:ilvl w:val="0"/>
          <w:numId w:val="3"/>
        </w:numPr>
      </w:pPr>
      <w:r>
        <w:t xml:space="preserve">NF, </w:t>
      </w:r>
      <w:proofErr w:type="gramStart"/>
      <w:r>
        <w:t>Not</w:t>
      </w:r>
      <w:proofErr w:type="gramEnd"/>
      <w:r>
        <w:t xml:space="preserve"> a Focus, means the standard that was not taught for this semester (for example, in 3rd-grade fractions is taught in second semester= NF for this semester).</w:t>
      </w:r>
    </w:p>
    <w:p w14:paraId="00000012" w14:textId="77777777" w:rsidR="00295DB4" w:rsidRDefault="008F3386">
      <w:pPr>
        <w:numPr>
          <w:ilvl w:val="0"/>
          <w:numId w:val="3"/>
        </w:numPr>
      </w:pPr>
      <w:r>
        <w:t xml:space="preserve">Standard-based grades (1-4): standards-based grading is about a student's understanding of the standard and growth over time, not about the number of assignments completed or the percent they got correct on a task.  It is expected that most students will be 2-approaching or 3-meeting grade levels standards at this time of year.  </w:t>
      </w:r>
    </w:p>
    <w:p w14:paraId="00000013" w14:textId="77777777" w:rsidR="00295DB4" w:rsidRDefault="008F3386">
      <w:pPr>
        <w:numPr>
          <w:ilvl w:val="0"/>
          <w:numId w:val="3"/>
        </w:numPr>
      </w:pPr>
      <w:r>
        <w:t xml:space="preserve">Effort: If students are showing any effort to participate in remote learning, however they can, it should be noted as effort. </w:t>
      </w:r>
    </w:p>
    <w:p w14:paraId="00000014" w14:textId="77777777" w:rsidR="00295DB4" w:rsidRDefault="008F3386">
      <w:pPr>
        <w:widowControl w:val="0"/>
        <w:numPr>
          <w:ilvl w:val="1"/>
          <w:numId w:val="3"/>
        </w:numPr>
        <w:spacing w:line="240" w:lineRule="auto"/>
      </w:pPr>
      <w:r>
        <w:t xml:space="preserve">Missing assignments in Canvas and Seesaw should not be counted against students’ effort marks if they are showing effort in other ways. </w:t>
      </w:r>
    </w:p>
    <w:p w14:paraId="00000015" w14:textId="77777777" w:rsidR="00295DB4" w:rsidRDefault="008F3386">
      <w:pPr>
        <w:widowControl w:val="0"/>
        <w:numPr>
          <w:ilvl w:val="1"/>
          <w:numId w:val="2"/>
        </w:numPr>
        <w:spacing w:line="240" w:lineRule="auto"/>
      </w:pPr>
      <w:r>
        <w:rPr>
          <w:highlight w:val="white"/>
        </w:rPr>
        <w:t xml:space="preserve">We recognize effort can be shown in </w:t>
      </w:r>
      <w:proofErr w:type="gramStart"/>
      <w:r>
        <w:rPr>
          <w:highlight w:val="white"/>
        </w:rPr>
        <w:t>many different ways</w:t>
      </w:r>
      <w:proofErr w:type="gramEnd"/>
      <w:r>
        <w:rPr>
          <w:highlight w:val="white"/>
        </w:rPr>
        <w:t>, and while we love it when we can see children's faces over Zoom, they won't be penalized for having their camera off.</w:t>
      </w:r>
    </w:p>
    <w:p w14:paraId="00000016" w14:textId="77777777" w:rsidR="00295DB4" w:rsidRDefault="00295DB4"/>
    <w:p w14:paraId="00000017" w14:textId="77777777" w:rsidR="00295DB4" w:rsidRDefault="008F3386">
      <w:pPr>
        <w:rPr>
          <w:b/>
        </w:rPr>
      </w:pPr>
      <w:r>
        <w:t xml:space="preserve">We know families are navigating multiple stresses during this time and this report card is intended to update you on your child’s education. It is not a report on your support at home. We trust you are doing the very best you can at this </w:t>
      </w:r>
      <w:proofErr w:type="gramStart"/>
      <w:r>
        <w:t>time</w:t>
      </w:r>
      <w:proofErr w:type="gramEnd"/>
      <w:r>
        <w:t xml:space="preserve"> and we appreciate your partnership.</w:t>
      </w:r>
    </w:p>
    <w:p w14:paraId="00000018" w14:textId="77777777" w:rsidR="00295DB4" w:rsidRDefault="00295DB4"/>
    <w:p w14:paraId="00000019" w14:textId="77777777" w:rsidR="00295DB4" w:rsidRDefault="00295DB4"/>
    <w:p w14:paraId="0000001B" w14:textId="77777777" w:rsidR="00295DB4" w:rsidRDefault="008F3386">
      <w:pPr>
        <w:rPr>
          <w:b/>
        </w:rPr>
      </w:pPr>
      <w:r>
        <w:rPr>
          <w:b/>
        </w:rPr>
        <w:lastRenderedPageBreak/>
        <w:t>Power or Internet Outage Plan</w:t>
      </w:r>
    </w:p>
    <w:p w14:paraId="0000001C" w14:textId="77777777" w:rsidR="00295DB4" w:rsidRDefault="008F3386">
      <w:pPr>
        <w:spacing w:after="240"/>
        <w:rPr>
          <w:highlight w:val="yellow"/>
        </w:rPr>
      </w:pPr>
      <w:r>
        <w:t xml:space="preserve">Power outages are common in our region during fall and winter months. Internet outages occur from time to time, even when power is maintained. In the event of a regional power and internet outage, we fully understand that with the </w:t>
      </w:r>
      <w:proofErr w:type="gramStart"/>
      <w:r>
        <w:t>challenges</w:t>
      </w:r>
      <w:proofErr w:type="gramEnd"/>
      <w:r>
        <w:t xml:space="preserve"> families will face when dealing with the event, school work will simply have to take a lower priority.  However, we hope to continue as much learning as possible during these events, especially when they are intermittent or on a smaller scale.</w:t>
      </w:r>
    </w:p>
    <w:p w14:paraId="0000001D" w14:textId="77777777" w:rsidR="00295DB4" w:rsidRDefault="008F3386">
      <w:pPr>
        <w:widowControl w:val="0"/>
        <w:spacing w:line="240" w:lineRule="auto"/>
        <w:rPr>
          <w:b/>
        </w:rPr>
      </w:pPr>
      <w:r>
        <w:rPr>
          <w:b/>
        </w:rPr>
        <w:t xml:space="preserve">Power OFF or Internet OUTAGE for Teacher Only- What should students and families do?  </w:t>
      </w:r>
    </w:p>
    <w:p w14:paraId="0000001E" w14:textId="77777777" w:rsidR="00295DB4" w:rsidRDefault="008F3386">
      <w:pPr>
        <w:widowControl w:val="0"/>
        <w:numPr>
          <w:ilvl w:val="0"/>
          <w:numId w:val="5"/>
        </w:numPr>
        <w:spacing w:line="240" w:lineRule="auto"/>
      </w:pPr>
      <w:r>
        <w:rPr>
          <w:b/>
        </w:rPr>
        <w:t>Log into</w:t>
      </w:r>
      <w:r>
        <w:t xml:space="preserve"> Seesaw or Canvas – look for a message from your teacher.</w:t>
      </w:r>
    </w:p>
    <w:p w14:paraId="0000001F" w14:textId="77777777" w:rsidR="00295DB4" w:rsidRDefault="008F3386">
      <w:pPr>
        <w:widowControl w:val="0"/>
        <w:numPr>
          <w:ilvl w:val="0"/>
          <w:numId w:val="5"/>
        </w:numPr>
        <w:spacing w:line="240" w:lineRule="auto"/>
      </w:pPr>
      <w:r>
        <w:rPr>
          <w:b/>
        </w:rPr>
        <w:t>Continue</w:t>
      </w:r>
      <w:r>
        <w:t xml:space="preserve"> work on previously assigned learning activities.</w:t>
      </w:r>
    </w:p>
    <w:p w14:paraId="00000020" w14:textId="77777777" w:rsidR="00295DB4" w:rsidRDefault="008F3386">
      <w:pPr>
        <w:widowControl w:val="0"/>
        <w:numPr>
          <w:ilvl w:val="0"/>
          <w:numId w:val="5"/>
        </w:numPr>
        <w:spacing w:line="240" w:lineRule="auto"/>
      </w:pPr>
      <w:r>
        <w:rPr>
          <w:b/>
        </w:rPr>
        <w:t>Participate</w:t>
      </w:r>
      <w:r>
        <w:t xml:space="preserve"> in asynchronous learning activities that have been previously assigned or are posted in Seesaw or Canvas. </w:t>
      </w:r>
    </w:p>
    <w:p w14:paraId="00000021" w14:textId="77777777" w:rsidR="00295DB4" w:rsidRDefault="008F3386">
      <w:pPr>
        <w:widowControl w:val="0"/>
        <w:spacing w:line="240" w:lineRule="auto"/>
        <w:rPr>
          <w:sz w:val="20"/>
          <w:szCs w:val="20"/>
        </w:rPr>
      </w:pPr>
      <w:r>
        <w:rPr>
          <w:sz w:val="20"/>
          <w:szCs w:val="20"/>
        </w:rPr>
        <w:t xml:space="preserve"> </w:t>
      </w:r>
    </w:p>
    <w:p w14:paraId="00000022" w14:textId="77777777" w:rsidR="00295DB4" w:rsidRDefault="008F3386">
      <w:pPr>
        <w:widowControl w:val="0"/>
        <w:spacing w:line="240" w:lineRule="auto"/>
      </w:pPr>
      <w:r>
        <w:rPr>
          <w:b/>
        </w:rPr>
        <w:t xml:space="preserve">NOTE: </w:t>
      </w:r>
      <w:r>
        <w:t xml:space="preserve">If a teacher’s power or internet goes out during class, log </w:t>
      </w:r>
      <w:proofErr w:type="gramStart"/>
      <w:r>
        <w:t>off of</w:t>
      </w:r>
      <w:proofErr w:type="gramEnd"/>
      <w:r>
        <w:t xml:space="preserve"> Zoom. Work on known learning activities or assignments.</w:t>
      </w:r>
    </w:p>
    <w:p w14:paraId="00000023" w14:textId="77777777" w:rsidR="00295DB4" w:rsidRDefault="008F3386">
      <w:pPr>
        <w:widowControl w:val="0"/>
        <w:spacing w:line="240" w:lineRule="auto"/>
      </w:pPr>
      <w:r>
        <w:t xml:space="preserve"> </w:t>
      </w:r>
    </w:p>
    <w:p w14:paraId="00000024" w14:textId="77777777" w:rsidR="00295DB4" w:rsidRDefault="008F3386">
      <w:pPr>
        <w:widowControl w:val="0"/>
        <w:spacing w:line="240" w:lineRule="auto"/>
      </w:pPr>
      <w:r>
        <w:t xml:space="preserve">Elementary students should try logging back into the Zoom session after 15 minutes and then try again in 30 minutes.  If this doesn’t work, try again for the next scheduled Zoom meeting (p.m. or the following day). </w:t>
      </w:r>
    </w:p>
    <w:p w14:paraId="00000025" w14:textId="77777777" w:rsidR="00295DB4" w:rsidRDefault="008F3386">
      <w:pPr>
        <w:widowControl w:val="0"/>
        <w:spacing w:line="240" w:lineRule="auto"/>
        <w:rPr>
          <w:rFonts w:ascii="Open Sans" w:eastAsia="Open Sans" w:hAnsi="Open Sans" w:cs="Open Sans"/>
          <w:sz w:val="20"/>
          <w:szCs w:val="20"/>
        </w:rPr>
      </w:pPr>
      <w:r>
        <w:rPr>
          <w:rFonts w:ascii="Open Sans" w:eastAsia="Open Sans" w:hAnsi="Open Sans" w:cs="Open Sans"/>
          <w:sz w:val="20"/>
          <w:szCs w:val="20"/>
        </w:rPr>
        <w:t xml:space="preserve"> </w:t>
      </w:r>
    </w:p>
    <w:p w14:paraId="00000026" w14:textId="77777777" w:rsidR="00295DB4" w:rsidRDefault="008F3386">
      <w:pPr>
        <w:widowControl w:val="0"/>
        <w:spacing w:line="240" w:lineRule="auto"/>
        <w:rPr>
          <w:b/>
        </w:rPr>
      </w:pPr>
      <w:r>
        <w:rPr>
          <w:b/>
        </w:rPr>
        <w:t>Power OFF or Internet OUTAGE for one or a few students</w:t>
      </w:r>
    </w:p>
    <w:p w14:paraId="00000027" w14:textId="77777777" w:rsidR="00295DB4" w:rsidRDefault="008F3386">
      <w:pPr>
        <w:widowControl w:val="0"/>
        <w:numPr>
          <w:ilvl w:val="0"/>
          <w:numId w:val="4"/>
        </w:numPr>
        <w:spacing w:line="240" w:lineRule="auto"/>
      </w:pPr>
      <w:r>
        <w:rPr>
          <w:b/>
        </w:rPr>
        <w:t>Call</w:t>
      </w:r>
      <w:r>
        <w:t xml:space="preserve"> your school’s attendance line to report power is out.</w:t>
      </w:r>
    </w:p>
    <w:p w14:paraId="00000028" w14:textId="77777777" w:rsidR="00295DB4" w:rsidRDefault="008F3386">
      <w:pPr>
        <w:widowControl w:val="0"/>
        <w:numPr>
          <w:ilvl w:val="0"/>
          <w:numId w:val="4"/>
        </w:numPr>
        <w:spacing w:line="240" w:lineRule="auto"/>
      </w:pPr>
      <w:r>
        <w:rPr>
          <w:b/>
        </w:rPr>
        <w:t>Participate</w:t>
      </w:r>
      <w:r>
        <w:t xml:space="preserve"> in learning activities that have been previously assigned or provided as possible activities for this situation.  </w:t>
      </w:r>
    </w:p>
    <w:p w14:paraId="00000029" w14:textId="77777777" w:rsidR="00295DB4" w:rsidRDefault="008F3386">
      <w:pPr>
        <w:widowControl w:val="0"/>
        <w:numPr>
          <w:ilvl w:val="0"/>
          <w:numId w:val="4"/>
        </w:numPr>
        <w:spacing w:line="240" w:lineRule="auto"/>
      </w:pPr>
      <w:r>
        <w:rPr>
          <w:b/>
        </w:rPr>
        <w:t xml:space="preserve">Document </w:t>
      </w:r>
      <w:r>
        <w:t>activities and report them to the teacher once the internet returns</w:t>
      </w:r>
    </w:p>
    <w:p w14:paraId="0000002A" w14:textId="77777777" w:rsidR="00295DB4" w:rsidRDefault="00295DB4">
      <w:pPr>
        <w:widowControl w:val="0"/>
        <w:spacing w:line="240" w:lineRule="auto"/>
        <w:rPr>
          <w:rFonts w:ascii="Open Sans" w:eastAsia="Open Sans" w:hAnsi="Open Sans" w:cs="Open Sans"/>
          <w:sz w:val="20"/>
          <w:szCs w:val="20"/>
        </w:rPr>
      </w:pPr>
    </w:p>
    <w:p w14:paraId="0000002B" w14:textId="77777777" w:rsidR="00295DB4" w:rsidRDefault="008F3386">
      <w:pPr>
        <w:spacing w:before="100" w:line="254" w:lineRule="auto"/>
        <w:ind w:right="340"/>
        <w:rPr>
          <w:b/>
        </w:rPr>
      </w:pPr>
      <w:r>
        <w:rPr>
          <w:b/>
        </w:rPr>
        <w:t>Power or Internet OFF for Both Teacher and Students</w:t>
      </w:r>
    </w:p>
    <w:p w14:paraId="0000002C" w14:textId="77777777" w:rsidR="00295DB4" w:rsidRDefault="008F3386">
      <w:pPr>
        <w:widowControl w:val="0"/>
        <w:spacing w:line="240" w:lineRule="auto"/>
        <w:rPr>
          <w:b/>
        </w:rPr>
      </w:pPr>
      <w:r>
        <w:rPr>
          <w:b/>
        </w:rPr>
        <w:t xml:space="preserve">To the extent you are able: </w:t>
      </w:r>
    </w:p>
    <w:p w14:paraId="0000002D" w14:textId="77777777" w:rsidR="00295DB4" w:rsidRDefault="008F3386">
      <w:pPr>
        <w:widowControl w:val="0"/>
        <w:numPr>
          <w:ilvl w:val="0"/>
          <w:numId w:val="1"/>
        </w:numPr>
        <w:spacing w:line="240" w:lineRule="auto"/>
      </w:pPr>
      <w:r>
        <w:rPr>
          <w:b/>
        </w:rPr>
        <w:t>Call</w:t>
      </w:r>
      <w:r>
        <w:t xml:space="preserve"> your school’s attendance line to report power is out.</w:t>
      </w:r>
    </w:p>
    <w:p w14:paraId="0000002E" w14:textId="77777777" w:rsidR="00295DB4" w:rsidRDefault="008F3386">
      <w:pPr>
        <w:widowControl w:val="0"/>
        <w:numPr>
          <w:ilvl w:val="0"/>
          <w:numId w:val="1"/>
        </w:numPr>
        <w:spacing w:line="240" w:lineRule="auto"/>
      </w:pPr>
      <w:r>
        <w:rPr>
          <w:b/>
        </w:rPr>
        <w:t>Participate</w:t>
      </w:r>
      <w:r>
        <w:t xml:space="preserve"> in learning activities that have been previously assigned or provided as possible activities for this situation.  </w:t>
      </w:r>
    </w:p>
    <w:p w14:paraId="0000002F" w14:textId="77777777" w:rsidR="00295DB4" w:rsidRDefault="008F3386">
      <w:pPr>
        <w:widowControl w:val="0"/>
        <w:numPr>
          <w:ilvl w:val="0"/>
          <w:numId w:val="1"/>
        </w:numPr>
        <w:spacing w:line="240" w:lineRule="auto"/>
      </w:pPr>
      <w:r>
        <w:t>Document activities and report them to the teacher once power/internet returns.</w:t>
      </w:r>
    </w:p>
    <w:p w14:paraId="00000030" w14:textId="77777777" w:rsidR="00295DB4" w:rsidRDefault="00295DB4">
      <w:pPr>
        <w:widowControl w:val="0"/>
        <w:spacing w:line="240" w:lineRule="auto"/>
      </w:pPr>
    </w:p>
    <w:p w14:paraId="00000031" w14:textId="77777777" w:rsidR="00295DB4" w:rsidRDefault="008F3386">
      <w:pPr>
        <w:spacing w:before="20" w:after="240"/>
        <w:rPr>
          <w:rFonts w:ascii="Open Sans" w:eastAsia="Open Sans" w:hAnsi="Open Sans" w:cs="Open Sans"/>
          <w:sz w:val="20"/>
          <w:szCs w:val="20"/>
        </w:rPr>
      </w:pPr>
      <w:r>
        <w:rPr>
          <w:b/>
        </w:rPr>
        <w:t xml:space="preserve">Learning at Home site link: </w:t>
      </w:r>
      <w:hyperlink r:id="rId5">
        <w:r>
          <w:rPr>
            <w:rFonts w:ascii="Open Sans" w:eastAsia="Open Sans" w:hAnsi="Open Sans" w:cs="Open Sans"/>
            <w:color w:val="1155CC"/>
            <w:sz w:val="20"/>
            <w:szCs w:val="20"/>
            <w:u w:val="single"/>
          </w:rPr>
          <w:t>https://sites.google.com/edmonds.wednet.edu/esdresources/learning-at-home?authuser=0</w:t>
        </w:r>
      </w:hyperlink>
      <w:r>
        <w:rPr>
          <w:rFonts w:ascii="Open Sans" w:eastAsia="Open Sans" w:hAnsi="Open Sans" w:cs="Open Sans"/>
          <w:sz w:val="20"/>
          <w:szCs w:val="20"/>
        </w:rPr>
        <w:t xml:space="preserve"> </w:t>
      </w:r>
    </w:p>
    <w:p w14:paraId="656C1454" w14:textId="0670198C" w:rsidR="00CD0BA3" w:rsidRDefault="00CD0BA3" w:rsidP="00CD0BA3">
      <w:pPr>
        <w:spacing w:before="20"/>
        <w:rPr>
          <w:b/>
          <w:bCs/>
        </w:rPr>
      </w:pPr>
      <w:r w:rsidRPr="00CD0BA3">
        <w:rPr>
          <w:b/>
          <w:bCs/>
        </w:rPr>
        <w:t>Student Materials and Library Books Pick Up Dates for January</w:t>
      </w:r>
    </w:p>
    <w:p w14:paraId="1590CF07" w14:textId="18C64668" w:rsidR="00CD0BA3" w:rsidRDefault="00CD0BA3" w:rsidP="00CD0BA3">
      <w:pPr>
        <w:spacing w:before="20"/>
      </w:pPr>
      <w:r>
        <w:t xml:space="preserve">Our teachers are continuing the work of providing learning materials for their students to enhance the remote learning experience.  And who doesn’t love a good book to read, as well!  Remember library books need to be placed on hold </w:t>
      </w:r>
      <w:proofErr w:type="gramStart"/>
      <w:r>
        <w:t>in order to</w:t>
      </w:r>
      <w:proofErr w:type="gramEnd"/>
      <w:r>
        <w:t xml:space="preserve"> be ready for pick up. Please keep in mind the following dates for pick up in January:</w:t>
      </w:r>
    </w:p>
    <w:p w14:paraId="6150F554" w14:textId="39BF3F6A" w:rsidR="00CD0BA3" w:rsidRPr="00CD0BA3" w:rsidRDefault="00CD0BA3" w:rsidP="00CD0BA3">
      <w:pPr>
        <w:spacing w:before="20"/>
      </w:pPr>
      <w:r>
        <w:t>1/13 and 1/27.  Look for communications from your child’s teacher and the Seaview office prior to these dates to make sure that your student’s class will have items to pick up. Not every class or grade level has materials for pick up on every date.  Unsure?  Please call the Seaview office for clarification.</w:t>
      </w:r>
    </w:p>
    <w:p w14:paraId="13EDE958" w14:textId="77777777" w:rsidR="00CD0BA3" w:rsidRDefault="00CD0BA3">
      <w:pPr>
        <w:spacing w:before="20" w:after="240"/>
      </w:pPr>
    </w:p>
    <w:p w14:paraId="00000032" w14:textId="7E54BD45" w:rsidR="00295DB4" w:rsidRDefault="008F3386">
      <w:pPr>
        <w:spacing w:before="20" w:after="240"/>
      </w:pPr>
      <w:r>
        <w:t>Wishing you all a safe 2021,</w:t>
      </w:r>
    </w:p>
    <w:p w14:paraId="00000033" w14:textId="77777777" w:rsidR="00295DB4" w:rsidRDefault="008F3386" w:rsidP="00DB0F62">
      <w:pPr>
        <w:spacing w:before="20"/>
      </w:pPr>
      <w:r>
        <w:t xml:space="preserve">Principal Heather </w:t>
      </w:r>
      <w:proofErr w:type="spellStart"/>
      <w:r>
        <w:t>Pickar</w:t>
      </w:r>
      <w:proofErr w:type="spellEnd"/>
    </w:p>
    <w:p w14:paraId="00000034" w14:textId="77777777" w:rsidR="00295DB4" w:rsidRDefault="008F3386" w:rsidP="00DB0F62">
      <w:pPr>
        <w:spacing w:before="20"/>
      </w:pPr>
      <w:r>
        <w:t>pickarh@edmonds.wednet.edu</w:t>
      </w:r>
    </w:p>
    <w:p w14:paraId="00000035" w14:textId="77777777" w:rsidR="00295DB4" w:rsidRDefault="00295DB4">
      <w:pPr>
        <w:spacing w:before="20" w:after="240"/>
        <w:rPr>
          <w:rFonts w:ascii="Open Sans" w:eastAsia="Open Sans" w:hAnsi="Open Sans" w:cs="Open Sans"/>
          <w:sz w:val="20"/>
          <w:szCs w:val="20"/>
        </w:rPr>
      </w:pPr>
    </w:p>
    <w:sectPr w:rsidR="00295DB4">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A1437"/>
    <w:multiLevelType w:val="multilevel"/>
    <w:tmpl w:val="7A6E6C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AA5D9A"/>
    <w:multiLevelType w:val="multilevel"/>
    <w:tmpl w:val="65861B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DB128C"/>
    <w:multiLevelType w:val="multilevel"/>
    <w:tmpl w:val="5C0CC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C83AA7"/>
    <w:multiLevelType w:val="multilevel"/>
    <w:tmpl w:val="A7AE3F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590352"/>
    <w:multiLevelType w:val="multilevel"/>
    <w:tmpl w:val="225CA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DB4"/>
    <w:rsid w:val="00295DB4"/>
    <w:rsid w:val="008F3386"/>
    <w:rsid w:val="00CD0BA3"/>
    <w:rsid w:val="00DB0F62"/>
    <w:rsid w:val="00F6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DAC76"/>
  <w15:docId w15:val="{5B1AB8AD-BC93-430E-BBA2-E3889877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tes.google.com/edmonds.wednet.edu/esdresources/learning-at-home?authuser=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Bennett, Leslie M. (SV)</cp:lastModifiedBy>
  <cp:revision>3</cp:revision>
  <dcterms:created xsi:type="dcterms:W3CDTF">2021-01-07T17:49:00Z</dcterms:created>
  <dcterms:modified xsi:type="dcterms:W3CDTF">2021-01-07T17:53:00Z</dcterms:modified>
</cp:coreProperties>
</file>